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F5BE1" w14:textId="3B687073" w:rsidR="0098162E" w:rsidRPr="00F9519B" w:rsidRDefault="00B8067A" w:rsidP="0098162E">
      <w:pPr>
        <w:spacing w:after="0" w:line="240" w:lineRule="auto"/>
        <w:contextualSpacing/>
        <w:mirrorIndents/>
        <w:jc w:val="center"/>
        <w:rPr>
          <w:rFonts w:cstheme="minorHAnsi"/>
          <w:b/>
          <w:bCs/>
          <w:sz w:val="28"/>
          <w:szCs w:val="28"/>
        </w:rPr>
      </w:pPr>
      <w:r w:rsidRPr="00F9519B">
        <w:rPr>
          <w:rFonts w:cstheme="minorHAnsi"/>
          <w:b/>
          <w:bCs/>
          <w:sz w:val="28"/>
          <w:szCs w:val="28"/>
        </w:rPr>
        <w:t xml:space="preserve">NSA </w:t>
      </w:r>
      <w:proofErr w:type="spellStart"/>
      <w:r w:rsidRPr="00F9519B">
        <w:rPr>
          <w:rFonts w:cstheme="minorHAnsi"/>
          <w:b/>
          <w:bCs/>
          <w:sz w:val="28"/>
          <w:szCs w:val="28"/>
        </w:rPr>
        <w:t>Souda</w:t>
      </w:r>
      <w:proofErr w:type="spellEnd"/>
      <w:r w:rsidRPr="00F9519B">
        <w:rPr>
          <w:rFonts w:cstheme="minorHAnsi"/>
          <w:b/>
          <w:bCs/>
          <w:sz w:val="28"/>
          <w:szCs w:val="28"/>
        </w:rPr>
        <w:t xml:space="preserve"> Bay</w:t>
      </w:r>
    </w:p>
    <w:p w14:paraId="20D458B5" w14:textId="410D7CF3" w:rsidR="0098162E" w:rsidRPr="00F9519B" w:rsidRDefault="0098162E" w:rsidP="0098162E">
      <w:pPr>
        <w:spacing w:after="0" w:line="240" w:lineRule="auto"/>
        <w:contextualSpacing/>
        <w:mirrorIndents/>
        <w:jc w:val="center"/>
        <w:rPr>
          <w:rFonts w:cstheme="minorHAnsi"/>
          <w:b/>
          <w:bCs/>
          <w:sz w:val="28"/>
          <w:szCs w:val="28"/>
        </w:rPr>
      </w:pPr>
      <w:r w:rsidRPr="00F9519B">
        <w:rPr>
          <w:rFonts w:cstheme="minorHAnsi"/>
          <w:b/>
          <w:bCs/>
          <w:sz w:val="28"/>
          <w:szCs w:val="28"/>
        </w:rPr>
        <w:t>Mental Health Resources</w:t>
      </w:r>
    </w:p>
    <w:p w14:paraId="4D0557D4" w14:textId="64B1F3BB" w:rsidR="00F42946" w:rsidRPr="00F9519B" w:rsidRDefault="0098162E" w:rsidP="00F9519B">
      <w:pPr>
        <w:spacing w:after="0" w:line="240" w:lineRule="auto"/>
        <w:contextualSpacing/>
        <w:mirrorIndents/>
        <w:rPr>
          <w:rFonts w:cstheme="minorHAnsi"/>
        </w:rPr>
      </w:pPr>
      <w:r w:rsidRPr="00F9519B">
        <w:rPr>
          <w:rFonts w:cstheme="minorHAnsi"/>
        </w:rPr>
        <w:t xml:space="preserve"> </w:t>
      </w:r>
    </w:p>
    <w:p w14:paraId="69C4D59B" w14:textId="3F439717" w:rsidR="00B8067A" w:rsidRPr="00F9519B" w:rsidRDefault="00B8067A" w:rsidP="00F42946">
      <w:pPr>
        <w:spacing w:after="0" w:line="240" w:lineRule="auto"/>
        <w:contextualSpacing/>
        <w:mirrorIndents/>
        <w:jc w:val="right"/>
        <w:rPr>
          <w:rFonts w:cstheme="minorHAnsi"/>
          <w:sz w:val="18"/>
          <w:szCs w:val="18"/>
        </w:rPr>
      </w:pPr>
    </w:p>
    <w:p w14:paraId="63C9CB44" w14:textId="15D005AE" w:rsidR="00B8067A" w:rsidRPr="001458DA" w:rsidRDefault="00B8067A" w:rsidP="00F9519B">
      <w:pPr>
        <w:spacing w:after="0" w:line="240" w:lineRule="auto"/>
        <w:contextualSpacing/>
        <w:mirrorIndents/>
        <w:jc w:val="center"/>
        <w:rPr>
          <w:rFonts w:cstheme="minorHAnsi"/>
          <w:b/>
          <w:bCs/>
          <w:sz w:val="24"/>
          <w:szCs w:val="24"/>
        </w:rPr>
      </w:pPr>
      <w:r w:rsidRPr="001458DA">
        <w:rPr>
          <w:rFonts w:cstheme="minorHAnsi"/>
          <w:b/>
          <w:bCs/>
          <w:sz w:val="24"/>
          <w:szCs w:val="24"/>
        </w:rPr>
        <w:t xml:space="preserve">Emergency Crisis on base dial 911, off base dial </w:t>
      </w:r>
      <w:r w:rsidRPr="001458DA">
        <w:rPr>
          <w:rFonts w:cstheme="minorHAnsi"/>
          <w:b/>
          <w:bCs/>
          <w:color w:val="212121"/>
          <w:sz w:val="24"/>
          <w:szCs w:val="24"/>
          <w:shd w:val="clear" w:color="auto" w:fill="FFFFFF"/>
        </w:rPr>
        <w:t>(+30) 282-102-1911</w:t>
      </w:r>
      <w:r w:rsidRPr="001458DA">
        <w:rPr>
          <w:rFonts w:cstheme="minorHAnsi"/>
          <w:b/>
          <w:bCs/>
          <w:color w:val="212121"/>
          <w:sz w:val="24"/>
          <w:szCs w:val="24"/>
        </w:rPr>
        <w:br/>
      </w:r>
    </w:p>
    <w:p w14:paraId="7EF5AFC4" w14:textId="77777777" w:rsidR="00B8067A" w:rsidRPr="001458DA" w:rsidRDefault="00B8067A" w:rsidP="00B8067A">
      <w:pPr>
        <w:spacing w:after="0" w:line="240" w:lineRule="auto"/>
        <w:contextualSpacing/>
        <w:mirrorIndents/>
        <w:rPr>
          <w:rFonts w:cstheme="minorHAnsi"/>
          <w:b/>
          <w:bCs/>
          <w:sz w:val="24"/>
          <w:szCs w:val="24"/>
        </w:rPr>
      </w:pPr>
      <w:r w:rsidRPr="001458DA">
        <w:rPr>
          <w:rFonts w:cstheme="minorHAnsi"/>
          <w:b/>
          <w:bCs/>
          <w:sz w:val="24"/>
          <w:szCs w:val="24"/>
        </w:rPr>
        <w:t>Fleet and Family Support Center</w:t>
      </w:r>
    </w:p>
    <w:p w14:paraId="65F0AEBC" w14:textId="77777777" w:rsidR="00B8067A" w:rsidRPr="001458DA" w:rsidRDefault="00B8067A" w:rsidP="00B8067A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1458DA">
        <w:rPr>
          <w:rFonts w:cstheme="minorHAnsi"/>
          <w:sz w:val="24"/>
          <w:szCs w:val="24"/>
        </w:rPr>
        <w:t xml:space="preserve">FFSC services are open to all U.S. military personnel, civilians, contractors and family members. Counseling is available for individuals (adult and adolescents), couples and families. </w:t>
      </w:r>
    </w:p>
    <w:p w14:paraId="2081CBE4" w14:textId="6DA30E4B" w:rsidR="00B8067A" w:rsidRPr="001458DA" w:rsidRDefault="00B8067A" w:rsidP="00B8067A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1458DA">
        <w:rPr>
          <w:rFonts w:cstheme="minorHAnsi"/>
          <w:sz w:val="24"/>
          <w:szCs w:val="24"/>
        </w:rPr>
        <w:t xml:space="preserve">• Duty phone: </w:t>
      </w:r>
      <w:r w:rsidR="00F9519B" w:rsidRPr="001458DA">
        <w:rPr>
          <w:rFonts w:cstheme="minorHAnsi"/>
          <w:sz w:val="24"/>
          <w:szCs w:val="24"/>
        </w:rPr>
        <w:t xml:space="preserve"> </w:t>
      </w:r>
      <w:r w:rsidR="00F9519B" w:rsidRPr="001458DA">
        <w:rPr>
          <w:rFonts w:cstheme="minorHAnsi"/>
          <w:color w:val="212121"/>
          <w:sz w:val="24"/>
          <w:szCs w:val="24"/>
          <w:shd w:val="clear" w:color="auto" w:fill="FFFFFF"/>
        </w:rPr>
        <w:t>(+30) 694-043-1130</w:t>
      </w:r>
    </w:p>
    <w:p w14:paraId="055EF7A6" w14:textId="23683A46" w:rsidR="00B8067A" w:rsidRPr="001458DA" w:rsidRDefault="00B8067A" w:rsidP="00B8067A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1458DA">
        <w:rPr>
          <w:rFonts w:cstheme="minorHAnsi"/>
          <w:sz w:val="24"/>
          <w:szCs w:val="24"/>
        </w:rPr>
        <w:t xml:space="preserve">• Office phone: </w:t>
      </w:r>
      <w:r w:rsidR="00F9519B" w:rsidRPr="001458DA">
        <w:rPr>
          <w:rFonts w:cstheme="minorHAnsi"/>
          <w:sz w:val="24"/>
          <w:szCs w:val="24"/>
        </w:rPr>
        <w:t xml:space="preserve"> </w:t>
      </w:r>
      <w:r w:rsidR="00F9519B" w:rsidRPr="001458DA">
        <w:rPr>
          <w:rFonts w:cstheme="minorHAnsi"/>
          <w:color w:val="212121"/>
          <w:sz w:val="24"/>
          <w:szCs w:val="24"/>
          <w:shd w:val="clear" w:color="auto" w:fill="FFFFFF"/>
        </w:rPr>
        <w:t>DSN 314-266-1690, (+30) 282-102-1690</w:t>
      </w:r>
    </w:p>
    <w:p w14:paraId="5719BC9F" w14:textId="77777777" w:rsidR="00B8067A" w:rsidRPr="001458DA" w:rsidRDefault="00B8067A" w:rsidP="00B8067A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</w:p>
    <w:p w14:paraId="29D5D196" w14:textId="0AD63772" w:rsidR="00B8067A" w:rsidRPr="001458DA" w:rsidRDefault="00B8067A" w:rsidP="00B8067A">
      <w:pPr>
        <w:spacing w:after="0" w:line="240" w:lineRule="auto"/>
        <w:contextualSpacing/>
        <w:mirrorIndents/>
        <w:rPr>
          <w:rFonts w:cstheme="minorHAnsi"/>
          <w:b/>
          <w:bCs/>
          <w:sz w:val="24"/>
          <w:szCs w:val="24"/>
        </w:rPr>
      </w:pPr>
      <w:r w:rsidRPr="001458DA">
        <w:rPr>
          <w:rFonts w:cstheme="minorHAnsi"/>
          <w:b/>
          <w:bCs/>
          <w:sz w:val="24"/>
          <w:szCs w:val="24"/>
        </w:rPr>
        <w:t xml:space="preserve">Chaplain </w:t>
      </w:r>
    </w:p>
    <w:p w14:paraId="111C8F80" w14:textId="77777777" w:rsidR="00B8067A" w:rsidRPr="001458DA" w:rsidRDefault="00B8067A" w:rsidP="00B8067A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1458DA">
        <w:rPr>
          <w:rFonts w:cstheme="minorHAnsi"/>
          <w:sz w:val="24"/>
          <w:szCs w:val="24"/>
        </w:rPr>
        <w:t xml:space="preserve">Chaplains offer 100 percent confidential counseling with no reporting requirements on a wide variety of issues to religious and non-religious personnel. Chaplain services are open to all military personnel, civilians, contractors and family members. </w:t>
      </w:r>
    </w:p>
    <w:p w14:paraId="65BC5D0B" w14:textId="70905FFA" w:rsidR="00B8067A" w:rsidRPr="001458DA" w:rsidRDefault="00B8067A" w:rsidP="00B8067A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1458DA">
        <w:rPr>
          <w:rFonts w:cstheme="minorHAnsi"/>
          <w:sz w:val="24"/>
          <w:szCs w:val="24"/>
        </w:rPr>
        <w:t xml:space="preserve">• Duty phone: </w:t>
      </w:r>
      <w:r w:rsidR="00F9519B" w:rsidRPr="001458DA">
        <w:rPr>
          <w:rFonts w:cstheme="minorHAnsi"/>
          <w:sz w:val="24"/>
          <w:szCs w:val="24"/>
        </w:rPr>
        <w:t xml:space="preserve"> </w:t>
      </w:r>
      <w:r w:rsidR="00F9519B" w:rsidRPr="001458DA">
        <w:rPr>
          <w:rFonts w:cstheme="minorHAnsi"/>
          <w:color w:val="212121"/>
          <w:sz w:val="24"/>
          <w:szCs w:val="24"/>
          <w:shd w:val="clear" w:color="auto" w:fill="FFFFFF"/>
        </w:rPr>
        <w:t>(+30) 684-043-1151</w:t>
      </w:r>
    </w:p>
    <w:p w14:paraId="77901591" w14:textId="6DBEDDC6" w:rsidR="00B8067A" w:rsidRPr="001458DA" w:rsidRDefault="00B8067A" w:rsidP="00B8067A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1458DA">
        <w:rPr>
          <w:rFonts w:cstheme="minorHAnsi"/>
          <w:sz w:val="24"/>
          <w:szCs w:val="24"/>
        </w:rPr>
        <w:t xml:space="preserve">• Office phone: </w:t>
      </w:r>
      <w:r w:rsidR="00F9519B" w:rsidRPr="001458DA">
        <w:rPr>
          <w:rFonts w:cstheme="minorHAnsi"/>
          <w:sz w:val="24"/>
          <w:szCs w:val="24"/>
        </w:rPr>
        <w:t xml:space="preserve"> </w:t>
      </w:r>
      <w:r w:rsidR="00F9519B" w:rsidRPr="001458DA">
        <w:rPr>
          <w:rFonts w:cstheme="minorHAnsi"/>
          <w:color w:val="212121"/>
          <w:sz w:val="24"/>
          <w:szCs w:val="24"/>
          <w:shd w:val="clear" w:color="auto" w:fill="FFFFFF"/>
        </w:rPr>
        <w:t>DSN 314-266-1206, (+30) 282-102-1206</w:t>
      </w:r>
    </w:p>
    <w:p w14:paraId="0588C0D7" w14:textId="77777777" w:rsidR="00B8067A" w:rsidRPr="001458DA" w:rsidRDefault="00B8067A" w:rsidP="00B8067A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</w:p>
    <w:p w14:paraId="0A167C65" w14:textId="77777777" w:rsidR="00B8067A" w:rsidRPr="001458DA" w:rsidRDefault="00B8067A" w:rsidP="00B8067A">
      <w:pPr>
        <w:spacing w:after="0" w:line="240" w:lineRule="auto"/>
        <w:contextualSpacing/>
        <w:mirrorIndents/>
        <w:rPr>
          <w:rFonts w:cstheme="minorHAnsi"/>
          <w:b/>
          <w:bCs/>
          <w:sz w:val="24"/>
          <w:szCs w:val="24"/>
        </w:rPr>
      </w:pPr>
      <w:r w:rsidRPr="001458DA">
        <w:rPr>
          <w:rFonts w:cstheme="minorHAnsi"/>
          <w:b/>
          <w:bCs/>
          <w:sz w:val="24"/>
          <w:szCs w:val="24"/>
        </w:rPr>
        <w:t>U.S. Naval Hospital Behavioral Health</w:t>
      </w:r>
    </w:p>
    <w:p w14:paraId="21522456" w14:textId="77777777" w:rsidR="00B8067A" w:rsidRPr="001458DA" w:rsidRDefault="00B8067A" w:rsidP="00B8067A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1458DA">
        <w:rPr>
          <w:rFonts w:cstheme="minorHAnsi"/>
          <w:sz w:val="24"/>
          <w:szCs w:val="24"/>
        </w:rPr>
        <w:t xml:space="preserve">Adult services are available upon referral from a primary care manager. Services are open to all military personnel and adult family members. Limited services are available for adult civilians and contractors. </w:t>
      </w:r>
    </w:p>
    <w:p w14:paraId="72D3A72C" w14:textId="39165E93" w:rsidR="00F9519B" w:rsidRPr="001458DA" w:rsidRDefault="00B8067A" w:rsidP="00B8067A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1458DA">
        <w:rPr>
          <w:rFonts w:cstheme="minorHAnsi"/>
          <w:sz w:val="24"/>
          <w:szCs w:val="24"/>
        </w:rPr>
        <w:t>• DSN 314-629-6306, (+39) 081-811-6306</w:t>
      </w:r>
    </w:p>
    <w:p w14:paraId="06A5EC55" w14:textId="77777777" w:rsidR="00B8067A" w:rsidRPr="001458DA" w:rsidRDefault="00B8067A" w:rsidP="00B8067A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</w:p>
    <w:p w14:paraId="515BF301" w14:textId="77777777" w:rsidR="00B8067A" w:rsidRPr="001458DA" w:rsidRDefault="00B8067A" w:rsidP="00B8067A">
      <w:pPr>
        <w:spacing w:after="0" w:line="240" w:lineRule="auto"/>
        <w:contextualSpacing/>
        <w:mirrorIndents/>
        <w:rPr>
          <w:rFonts w:cstheme="minorHAnsi"/>
          <w:b/>
          <w:bCs/>
          <w:sz w:val="24"/>
          <w:szCs w:val="24"/>
        </w:rPr>
      </w:pPr>
      <w:r w:rsidRPr="001458DA">
        <w:rPr>
          <w:rFonts w:cstheme="minorHAnsi"/>
          <w:b/>
          <w:bCs/>
          <w:sz w:val="24"/>
          <w:szCs w:val="24"/>
        </w:rPr>
        <w:t>Military OneSource</w:t>
      </w:r>
    </w:p>
    <w:p w14:paraId="6BA5FBBC" w14:textId="77777777" w:rsidR="00B8067A" w:rsidRPr="001458DA" w:rsidRDefault="00B8067A" w:rsidP="00B8067A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1458DA">
        <w:rPr>
          <w:rFonts w:cstheme="minorHAnsi"/>
          <w:sz w:val="24"/>
          <w:szCs w:val="24"/>
        </w:rPr>
        <w:t xml:space="preserve">Counseling Services are open to all U.S. military personnel and family members. </w:t>
      </w:r>
    </w:p>
    <w:p w14:paraId="68C8600F" w14:textId="77777777" w:rsidR="00B8067A" w:rsidRPr="001458DA" w:rsidRDefault="00B8067A" w:rsidP="00B8067A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1458DA">
        <w:rPr>
          <w:rFonts w:cstheme="minorHAnsi"/>
          <w:sz w:val="24"/>
          <w:szCs w:val="24"/>
        </w:rPr>
        <w:t xml:space="preserve">• 24/7 Worldwide toll-free: 00-800-342-9647 </w:t>
      </w:r>
    </w:p>
    <w:p w14:paraId="0243B4A3" w14:textId="77777777" w:rsidR="00B8067A" w:rsidRPr="001458DA" w:rsidRDefault="00B8067A" w:rsidP="00B8067A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1458DA">
        <w:rPr>
          <w:rFonts w:cstheme="minorHAnsi"/>
          <w:sz w:val="24"/>
          <w:szCs w:val="24"/>
        </w:rPr>
        <w:t xml:space="preserve">• 24/7 Worldwide collect: 001-703-253-7599 </w:t>
      </w:r>
    </w:p>
    <w:p w14:paraId="4C0FA6CE" w14:textId="2DF0C404" w:rsidR="00B8067A" w:rsidRPr="001458DA" w:rsidRDefault="00B8067A" w:rsidP="00B8067A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1458DA">
        <w:rPr>
          <w:rFonts w:cstheme="minorHAnsi"/>
          <w:sz w:val="24"/>
          <w:szCs w:val="24"/>
        </w:rPr>
        <w:t xml:space="preserve">• 24/7 Sprint: 008-001-411, then 800-342-9647 </w:t>
      </w:r>
    </w:p>
    <w:p w14:paraId="627F6341" w14:textId="587FD481" w:rsidR="00B8067A" w:rsidRPr="001458DA" w:rsidRDefault="00B8067A" w:rsidP="00B8067A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1458DA">
        <w:rPr>
          <w:rFonts w:cstheme="minorHAnsi"/>
          <w:sz w:val="24"/>
          <w:szCs w:val="24"/>
        </w:rPr>
        <w:t xml:space="preserve">• U.S toll-free:  1-800-342-9647, DSN: 800-342-9647 </w:t>
      </w:r>
    </w:p>
    <w:p w14:paraId="411114FB" w14:textId="12306880" w:rsidR="00F9519B" w:rsidRPr="001458DA" w:rsidRDefault="00B8067A" w:rsidP="00B8067A">
      <w:pPr>
        <w:spacing w:after="0" w:line="240" w:lineRule="auto"/>
        <w:contextualSpacing/>
        <w:mirrorIndents/>
        <w:rPr>
          <w:rFonts w:cstheme="minorHAnsi"/>
          <w:sz w:val="24"/>
          <w:szCs w:val="24"/>
        </w:rPr>
      </w:pPr>
      <w:r w:rsidRPr="001458DA">
        <w:rPr>
          <w:rFonts w:cstheme="minorHAnsi"/>
          <w:sz w:val="24"/>
          <w:szCs w:val="24"/>
        </w:rPr>
        <w:t xml:space="preserve">• 24/7 Online chat </w:t>
      </w:r>
      <w:hyperlink r:id="rId4" w:history="1">
        <w:r w:rsidRPr="001458DA">
          <w:rPr>
            <w:rStyle w:val="Hyperlink"/>
            <w:rFonts w:cstheme="minorHAnsi"/>
            <w:b/>
            <w:bCs/>
            <w:color w:val="000000" w:themeColor="text1"/>
            <w:sz w:val="24"/>
            <w:szCs w:val="24"/>
            <w:u w:val="none"/>
          </w:rPr>
          <w:t>https://livechat.militaryonesourceconnect.org/chat</w:t>
        </w:r>
      </w:hyperlink>
    </w:p>
    <w:p w14:paraId="6625BB95" w14:textId="77777777" w:rsidR="00F9519B" w:rsidRPr="00F9519B" w:rsidRDefault="00F9519B" w:rsidP="00B8067A">
      <w:pPr>
        <w:spacing w:after="0" w:line="240" w:lineRule="auto"/>
        <w:contextualSpacing/>
        <w:mirrorIndents/>
        <w:rPr>
          <w:rFonts w:cstheme="minorHAnsi"/>
        </w:rPr>
      </w:pPr>
    </w:p>
    <w:p w14:paraId="392FDEAF" w14:textId="512AFB53" w:rsidR="00B8067A" w:rsidRPr="00F9519B" w:rsidRDefault="00B8067A" w:rsidP="00B8067A">
      <w:pPr>
        <w:spacing w:after="0" w:line="240" w:lineRule="auto"/>
        <w:contextualSpacing/>
        <w:mirrorIndents/>
        <w:rPr>
          <w:rFonts w:cstheme="minorHAnsi"/>
        </w:rPr>
      </w:pPr>
    </w:p>
    <w:p w14:paraId="79B4B372" w14:textId="6D5FDE53" w:rsidR="0098162E" w:rsidRPr="00016FED" w:rsidRDefault="00B8067A" w:rsidP="00016FED">
      <w:pPr>
        <w:spacing w:after="0" w:line="240" w:lineRule="auto"/>
        <w:contextualSpacing/>
        <w:mirrorIndents/>
        <w:jc w:val="right"/>
        <w:rPr>
          <w:rFonts w:cstheme="minorHAnsi"/>
          <w:sz w:val="18"/>
          <w:szCs w:val="18"/>
        </w:rPr>
      </w:pPr>
      <w:r w:rsidRPr="00F9519B">
        <w:rPr>
          <w:rFonts w:cstheme="minorHAnsi"/>
          <w:sz w:val="18"/>
          <w:szCs w:val="18"/>
        </w:rPr>
        <w:t>12/2020</w:t>
      </w:r>
    </w:p>
    <w:sectPr w:rsidR="0098162E" w:rsidRPr="00016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2E"/>
    <w:rsid w:val="00016FED"/>
    <w:rsid w:val="001073F6"/>
    <w:rsid w:val="001458DA"/>
    <w:rsid w:val="004D36E6"/>
    <w:rsid w:val="00882D0F"/>
    <w:rsid w:val="008E4A62"/>
    <w:rsid w:val="0098162E"/>
    <w:rsid w:val="00B8067A"/>
    <w:rsid w:val="00B8077A"/>
    <w:rsid w:val="00F42946"/>
    <w:rsid w:val="00F9519B"/>
    <w:rsid w:val="00FB7648"/>
    <w:rsid w:val="00F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6D37E"/>
  <w15:chartTrackingRefBased/>
  <w15:docId w15:val="{2AC27F71-3E21-4C22-972B-74106937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6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03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vechat.militaryonesourceconnect.org/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Hendrix</dc:creator>
  <cp:keywords/>
  <dc:description/>
  <cp:lastModifiedBy>Karen Hendrix</cp:lastModifiedBy>
  <cp:revision>3</cp:revision>
  <cp:lastPrinted>2020-03-24T13:49:00Z</cp:lastPrinted>
  <dcterms:created xsi:type="dcterms:W3CDTF">2020-12-03T16:00:00Z</dcterms:created>
  <dcterms:modified xsi:type="dcterms:W3CDTF">2020-12-04T12:26:00Z</dcterms:modified>
</cp:coreProperties>
</file>